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130_1572679398"/>
      <w:bookmarkEnd w:id="0"/>
      <w:r>
        <w:rPr>
          <w:rFonts w:cs="Times New Roman" w:ascii="Times New Roman" w:hAnsi="Times New Roman"/>
          <w:b/>
          <w:sz w:val="28"/>
          <w:szCs w:val="28"/>
        </w:rPr>
        <w:t>Пресс – релиз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</w:rPr>
        <w:t>по проекту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р</w:t>
      </w:r>
      <w:r>
        <w:rPr>
          <w:rFonts w:cs="Times New Roman" w:ascii="Times New Roman" w:hAnsi="Times New Roman"/>
          <w:b/>
          <w:sz w:val="28"/>
          <w:szCs w:val="28"/>
        </w:rPr>
        <w:t>ешение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маслихата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«О внесении изменений и дополнений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 решение маслихата</w:t>
      </w:r>
      <w:r>
        <w:rPr>
          <w:rFonts w:eastAsia="Times New Roman" w:cs="Times New Roman"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Есильского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Северо-Казахстанской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от 30 декабря 2021 года №14/140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«Об утверждении бюджета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Заградовского сельского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Есильского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Северо-Казахстанской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на 2022-2024 годы»».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1" w:name="__DdeLink__130_1572679398"/>
      <w:bookmarkStart w:id="2" w:name="__DdeLink__130_1572679398"/>
      <w:bookmarkEnd w:id="2"/>
    </w:p>
    <w:p>
      <w:pPr>
        <w:pStyle w:val="Normal"/>
        <w:spacing w:lineRule="auto" w:line="240" w:before="24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Уточнение  бюджета Заградовского сельского округа на 2022 год производиться в соответствии с пунктом 4 статьи 106 «Уточнение бюджета»,со статьей 109-1 «Уточнение бюджетов города районного значения, села, поселка, сельского округа»,  Бюджетного кодекса Республики Казахстан с целью эффективности реализации бюджетных программ.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Источниками уточнения  бюджета сельского округа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Источниками уточнения  бюджета сельского округа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1.Увеличение   прогнозных назначений: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Увеличить доходы по коду 101202 «Индивидуальный подоходный налог»на сумму 320 тысяч тенге,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Увеличить при этом расходную часть: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 бюджетной  программе124014015 «Организация водоснабжения населенных пунктов» на сумму 320  тысяч тенге на приобретения мембран для станции очистки воды.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Кроме того учесть корректировки проводимые решением акима Заградовского селького округа  №4 от 22.02.2022,№11 от 23 мая 2022 года,№ 12 от 8 июня 2022 года</w:t>
      </w:r>
      <w:r>
        <w:rPr>
          <w:rFonts w:eastAsia="Calibri" w:cs="Times New Roman"/>
          <w:lang w:eastAsia="en-US"/>
        </w:rPr>
        <w:t xml:space="preserve">  «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 корректировке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показателей бюджета Заградовского сельского округа и внесение изменений и дополнения в решение акима Заградовского сельского округа Есильского района Северо-Казахстанской области от 5 января 2022 года № 1 «О реализаци решения маслихата Есильского района Северо-Казахстанской области от 30 декабря 2021 года №14/140 «Об утверждении бюджета Заградовского сельского округа Есильского района Северо-Казахстанской области на 2022-2024 годы».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Аким Заградовского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сельского округа                                                                              Б.Тулегенов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kk-KZ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73206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азвание Знак"/>
    <w:basedOn w:val="DefaultParagraphFont"/>
    <w:link w:val="a5"/>
    <w:qFormat/>
    <w:rsid w:val="0073206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0645eb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rsid w:val="0073206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link w:val="a6"/>
    <w:qFormat/>
    <w:rsid w:val="00732060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73429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45d5a"/>
    <w:pPr>
      <w:widowControl/>
      <w:bidi w:val="0"/>
      <w:spacing w:lineRule="auto" w:line="240" w:before="0" w:after="0"/>
      <w:jc w:val="left"/>
    </w:pPr>
    <w:rPr>
      <w:rFonts w:eastAsia="Calibri" w:eastAsiaTheme="minorHAnsi" w:ascii="Calibri" w:hAnsi="Calibri" w:cs=""/>
      <w:color w:val="auto"/>
      <w:kern w:val="0"/>
      <w:sz w:val="22"/>
      <w:szCs w:val="22"/>
      <w:lang w:eastAsia="en-US" w:val="ru-RU" w:bidi="ar-SA"/>
    </w:rPr>
  </w:style>
  <w:style w:type="paragraph" w:styleId="1" w:customStyle="1">
    <w:name w:val="Обычный1"/>
    <w:uiPriority w:val="99"/>
    <w:qFormat/>
    <w:rsid w:val="00a30fef"/>
    <w:pPr>
      <w:widowControl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0645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LibreOffice/6.3.4.2$Windows_x86 LibreOffice_project/60da17e045e08f1793c57c00ba83cdfce946d0aa</Application>
  <Pages>1</Pages>
  <Words>212</Words>
  <Characters>1498</Characters>
  <CharactersWithSpaces>1778</CharactersWithSpaces>
  <Paragraphs>22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2022-07-20T06:03:00Z</dcterms:created>
  <dc:creator>USER</dc:creator>
  <dc:description/>
  <dc:language>ru-RU</dc:language>
  <cp:lastModifiedBy/>
  <cp:lastPrinted>2021-04-01T08:44:00Z</cp:lastPrinted>
  <dcterms:modified xsi:type="dcterms:W3CDTF">2022-07-20T12:34:52Z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